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B8" w:rsidRPr="00A713D1" w:rsidRDefault="00F83DE1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Утверждена</w:t>
      </w:r>
      <w:proofErr w:type="gramEnd"/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приказо</w:t>
      </w:r>
      <w:r w:rsid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</w:p>
    <w:p w:rsidR="005F04D3" w:rsidRPr="00275C05" w:rsidRDefault="006B4EA9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Заведующего М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БДОУ </w:t>
      </w:r>
    </w:p>
    <w:p w:rsidR="00A713D1" w:rsidRPr="00275C05" w:rsidRDefault="00A713D1" w:rsidP="005F04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№1 «</w:t>
      </w:r>
      <w:r w:rsidR="006B4EA9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Малыш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» </w:t>
      </w:r>
      <w:proofErr w:type="spellStart"/>
      <w:r w:rsidR="006B4EA9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с</w:t>
      </w:r>
      <w:proofErr w:type="gramStart"/>
      <w:r w:rsidR="006B4EA9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.Д</w:t>
      </w:r>
      <w:proofErr w:type="gramEnd"/>
      <w:r w:rsidR="006B4EA9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арбанхи</w:t>
      </w:r>
      <w:proofErr w:type="spellEnd"/>
    </w:p>
    <w:p w:rsidR="00A713D1" w:rsidRPr="00A713D1" w:rsidRDefault="005F04D3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Приказ</w:t>
      </w:r>
      <w:r w:rsid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№ 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ОД-25 от 03.02.2017г.</w:t>
      </w: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P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40"/>
          <w:szCs w:val="40"/>
          <w:lang w:eastAsia="ru-RU"/>
        </w:rPr>
      </w:pPr>
    </w:p>
    <w:p w:rsidR="003205B8" w:rsidRP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40"/>
          <w:szCs w:val="40"/>
          <w:lang w:eastAsia="ru-RU"/>
        </w:rPr>
      </w:pPr>
    </w:p>
    <w:p w:rsidR="003205B8" w:rsidRP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40"/>
          <w:szCs w:val="40"/>
          <w:lang w:eastAsia="ru-RU"/>
        </w:rPr>
      </w:pPr>
    </w:p>
    <w:p w:rsidR="003C29DD" w:rsidRPr="003205B8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  <w:r w:rsidRPr="003205B8">
        <w:rPr>
          <w:rFonts w:ascii="Times New Roman" w:eastAsia="Times New Roman" w:hAnsi="Times New Roman" w:cs="Times New Roman"/>
          <w:b/>
          <w:color w:val="040404"/>
          <w:sz w:val="40"/>
          <w:szCs w:val="40"/>
          <w:lang w:eastAsia="ru-RU"/>
        </w:rPr>
        <w:t>И</w:t>
      </w:r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 xml:space="preserve"> Н С Т </w:t>
      </w:r>
      <w:proofErr w:type="gramStart"/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>Р</w:t>
      </w:r>
      <w:proofErr w:type="gramEnd"/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 xml:space="preserve"> У К Ц И Я</w:t>
      </w:r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br/>
        <w:t>при поступлении угрозы</w:t>
      </w:r>
    </w:p>
    <w:p w:rsidR="003C29DD" w:rsidRPr="003205B8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>террористического акта по телефону</w:t>
      </w:r>
    </w:p>
    <w:p w:rsidR="003205B8" w:rsidRP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  <w:bookmarkStart w:id="0" w:name="_GoBack"/>
      <w:bookmarkEnd w:id="0"/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Pr="003C29DD" w:rsidRDefault="003205B8" w:rsidP="004C5E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C29DD" w:rsidRPr="003C29DD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lastRenderedPageBreak/>
        <w:t>1.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 </w:t>
      </w:r>
      <w:proofErr w:type="gramStart"/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Предупредительные меры (меры профилактики) при поступлении угрозы террористического акта по телефону: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инструктировать сотрудников о порядке приема телефонных сообщений с угрозами террористического акта;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после сообщения по телефону об угрозе взрыва, о наличии взрывного устройства не вдаваться в панику;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звукозаписывающей аппаратурой;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не распространять о факте разговора и его содержании;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максимально ограничить число людей владеющих полученной информацией.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2.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 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Действия при получении телефонного сообщения об угрозе террористического акта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реагировать на каждый поступивший телефонный звонок;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02, и дежурному по 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У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ФСБ 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России по Чеченской Республике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по телефону </w:t>
      </w:r>
      <w:r w:rsidR="00A713D1" w:rsidRP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+7 (8712) 628159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 поступившей угрозе номер телефона, по которому позвонил предполагаемый террорист;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обеспечить беспрепятственную передачу полученной по телефону информации в правоохра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нительные органы и заведующему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ДОУ;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при необходимости эвакуировать воспитанников и постоянный состав учреждения согласно плану эвакуации в безопасное место;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обеспечить беспрепятственную работу оперативно – следственной группы, кинологов и т.д.</w:t>
      </w:r>
    </w:p>
    <w:p w:rsid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</w:p>
    <w:p w:rsidR="003205B8" w:rsidRPr="003C29DD" w:rsidRDefault="003205B8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4C5EBA" w:rsidRPr="003C29DD" w:rsidRDefault="004C5EBA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lastRenderedPageBreak/>
        <w:t>3.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Действия при принятии телефонного сообщения об угрозе взрыва.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Будьте спокойны,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вежливы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не прерывайте говорящего. Сошлитесь на некачественную работу аппарата, чтобы записать разговор. Не вешайте телефонную трубку по окончании разговора.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Примерные вопросы: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Когда может быть проведен взрыв?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Где заложено взрывное устройство?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Что оно из себя представляет?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Как оно выглядит внешне?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Есть ли еще где-нибудь взрывное устройство?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Для чего заложено взрывное устройство?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Каковы ваши требования?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Вы один или с вами есть еще кто–либо?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4.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О порядке приема сообщений содержащих угрозы террористического характера по телефону.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Постарайтесь дословно запомнить разговор и зафиксировать его на бумаге.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По ходу разговора отметьте пол, возраст звонившего и особенности его (ее) речи: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голос: громкий, (тихий), низкий (высокий);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темп речи: быстрая (медленная);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произношение: отчетливое, искаженное, с заиканием, с заиканием шепелявое, с акцентом или диалектом;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манера речи: развязная, с издевкой, с нецензурными выражениями.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Обязательно отметьте звуковой фон (шум автомашин или железнодорожного транспорта, звуки теле- или радиоаппаратуры, голоса,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другое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).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Отметьте характер звонка (городской или междугородный).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Обязательно зафиксируйте точное время начала разговора и его продолжительность.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 любом случае постарайтесь в ходе разговора получить ответы на следующие вопросы: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куда, кому, по какому телефону звонит этот человек?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какие конкретные требования он (она) выдвигает?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выдвигает требования он (она) лично, выступает в роли посредника или представляет какую-либо группу лиц?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на каких условиях он (она) или они согласны отказаться от задуманного?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t>- как и когда с ним (с ней) можно связаться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кому вы можете или должны сообщить об этом звонке?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Если возможно, еще в процессе разговора сообщите о нем руководству объекта, если нет - немедленно по его окончании.</w:t>
      </w: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8" w:rsidRDefault="003205B8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EBA" w:rsidRDefault="004C5EBA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EBA" w:rsidRDefault="004C5EBA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5EBA" w:rsidRDefault="004C5EBA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9DD" w:rsidRPr="003C29DD" w:rsidRDefault="003C29DD" w:rsidP="003C29DD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Контрольный лист</w:t>
      </w:r>
    </w:p>
    <w:p w:rsidR="003C29DD" w:rsidRPr="003C29DD" w:rsidRDefault="003C29DD" w:rsidP="003C29DD">
      <w:pPr>
        <w:shd w:val="clear" w:color="auto" w:fill="FFFFFF"/>
        <w:tabs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наблюдений при угрозе по телефону</w:t>
      </w:r>
    </w:p>
    <w:p w:rsidR="003C29DD" w:rsidRPr="003C29DD" w:rsidRDefault="003C29DD" w:rsidP="003C29DD">
      <w:pPr>
        <w:shd w:val="clear" w:color="auto" w:fill="FFFFFF"/>
        <w:spacing w:before="120" w:after="120"/>
        <w:ind w:righ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shd w:val="clear" w:color="auto" w:fill="FFFFFF"/>
        <w:spacing w:before="120" w:after="120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Соберите, как можно больше информации - пусть </w:t>
      </w:r>
      <w:proofErr w:type="gramStart"/>
      <w:r w:rsidRPr="003C29DD">
        <w:rPr>
          <w:rFonts w:ascii="Times New Roman" w:eastAsia="Times New Roman" w:hAnsi="Times New Roman" w:cs="Times New Roman"/>
          <w:b/>
          <w:bCs/>
          <w:sz w:val="28"/>
          <w:szCs w:val="28"/>
        </w:rPr>
        <w:t>звонящий</w:t>
      </w:r>
      <w:proofErr w:type="gramEnd"/>
      <w:r w:rsidRPr="003C29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говорит дольше. Включите звукозаписывающее устройство, если оно имеется.</w:t>
      </w:r>
    </w:p>
    <w:p w:rsidR="003C29DD" w:rsidRPr="003C29DD" w:rsidRDefault="003C29DD" w:rsidP="003C29D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leader="underscore" w:pos="9639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и дата получения сообщения: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3C29DD" w:rsidRPr="003C29DD" w:rsidRDefault="003C29DD" w:rsidP="003C29D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leader="underscore" w:pos="9639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Точная формулировка угрозы ________________________________________________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 xml:space="preserve">Если </w:t>
      </w:r>
      <w:proofErr w:type="gramStart"/>
      <w:r w:rsidRPr="003C29DD">
        <w:rPr>
          <w:rFonts w:ascii="Times New Roman" w:eastAsia="Times New Roman" w:hAnsi="Times New Roman" w:cs="Times New Roman"/>
          <w:sz w:val="28"/>
          <w:szCs w:val="28"/>
        </w:rPr>
        <w:t>звонящий</w:t>
      </w:r>
      <w:proofErr w:type="gramEnd"/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 угрожает взрывом задать следующие вопросы: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70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Когда будет взрыв?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12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Где взрывное устройство находится сейчас?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74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0"/>
          <w:sz w:val="28"/>
          <w:szCs w:val="28"/>
        </w:rPr>
        <w:t>3.3.</w:t>
      </w:r>
      <w:r w:rsidRPr="003C29DD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>Каков тип и размер взрывного устройства?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07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Как оно выглядит?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12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>3.5.</w:t>
      </w:r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Кто заложил взрывное устройство?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12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3.6.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Откуда звоните?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26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0"/>
          <w:sz w:val="28"/>
          <w:szCs w:val="28"/>
        </w:rPr>
        <w:t>3.7.</w:t>
      </w:r>
      <w:r w:rsidRPr="003C29DD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>Как Вас зовут, и где Вы находитесь?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leader="underscore" w:pos="9639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Пол: мужчина, женщина (</w:t>
      </w:r>
      <w:proofErr w:type="gramStart"/>
      <w:r w:rsidRPr="003C29DD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</w:t>
      </w:r>
    </w:p>
    <w:p w:rsidR="003C29DD" w:rsidRPr="003C29DD" w:rsidRDefault="003C29DD" w:rsidP="003C29D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leader="underscore" w:pos="9639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Примерный возраст: подросток, молодой, средний, пожилой (</w:t>
      </w:r>
      <w:proofErr w:type="gramStart"/>
      <w:r w:rsidRPr="003C29DD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</w:t>
      </w:r>
    </w:p>
    <w:p w:rsidR="003C29DD" w:rsidRPr="003C29DD" w:rsidRDefault="003C29DD" w:rsidP="003C29D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leader="underscore" w:pos="9639"/>
          <w:tab w:val="left" w:leader="underscore" w:pos="9960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Речь: темп ________________________________________________________________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55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произношение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10013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манера речи 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89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>наличие акцента, диалекта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98"/>
        </w:tabs>
        <w:spacing w:before="120" w:after="120" w:line="2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>наличие дефектов речи___________________________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98"/>
        </w:tabs>
        <w:spacing w:before="120" w:after="120" w:line="2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присутствие попыток изменения тембра__________________________________________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98"/>
        </w:tabs>
        <w:spacing w:before="120" w:after="120" w:line="2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3"/>
          <w:sz w:val="28"/>
          <w:szCs w:val="28"/>
        </w:rPr>
        <w:t>7.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Голос: тихий, громкий, низкий, высокий (</w:t>
      </w:r>
      <w:proofErr w:type="gramStart"/>
      <w:r w:rsidRPr="003C29DD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</w:t>
      </w:r>
    </w:p>
    <w:p w:rsidR="003C29DD" w:rsidRPr="003C29DD" w:rsidRDefault="003C29DD" w:rsidP="003C29DD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  <w:tab w:val="left" w:pos="426"/>
          <w:tab w:val="left" w:leader="underscore" w:pos="9639"/>
          <w:tab w:val="left" w:leader="underscore" w:pos="9960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Звуковой фон: шум машин, железнодорожного транспорта, авиационных двигателей, звук </w:t>
      </w:r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теле или радиоаппаратуры, голоса, </w:t>
      </w:r>
      <w:proofErr w:type="gramStart"/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>другое</w:t>
      </w:r>
      <w:proofErr w:type="gramEnd"/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widowControl w:val="0"/>
        <w:numPr>
          <w:ilvl w:val="0"/>
          <w:numId w:val="3"/>
        </w:numPr>
        <w:shd w:val="clear" w:color="auto" w:fill="FFFFFF"/>
        <w:tabs>
          <w:tab w:val="left" w:pos="384"/>
          <w:tab w:val="left" w:pos="426"/>
          <w:tab w:val="left" w:leader="underscore" w:pos="9639"/>
          <w:tab w:val="left" w:leader="underscore" w:pos="9936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Время, когда </w:t>
      </w:r>
      <w:proofErr w:type="gramStart"/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>звонивший</w:t>
      </w:r>
      <w:proofErr w:type="gramEnd"/>
      <w:r w:rsidRPr="003C29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повесил трубку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389"/>
          <w:tab w:val="left" w:pos="426"/>
          <w:tab w:val="left" w:leader="underscore" w:pos="9639"/>
          <w:tab w:val="left" w:leader="underscore" w:pos="9926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14"/>
          <w:sz w:val="28"/>
          <w:szCs w:val="28"/>
        </w:rPr>
        <w:t>10.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Ваше имя отчество фамилия, местонахождение, телефон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________</w:t>
      </w:r>
    </w:p>
    <w:p w:rsidR="003C29DD" w:rsidRPr="003C29DD" w:rsidRDefault="003C29DD" w:rsidP="003C29DD">
      <w:pPr>
        <w:shd w:val="clear" w:color="auto" w:fill="FFFFFF"/>
        <w:tabs>
          <w:tab w:val="left" w:pos="426"/>
          <w:tab w:val="left" w:leader="underscore" w:pos="9639"/>
          <w:tab w:val="left" w:leader="underscore" w:pos="9998"/>
        </w:tabs>
        <w:spacing w:before="120" w:after="120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 xml:space="preserve">Говорили ли Вы кому-нибудь о полученной угрозе помимо лиц указанных в пункте 10. </w:t>
      </w:r>
      <w:r w:rsidRPr="003C29D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Контрольный лист наблюдений иметь на каждом рабочем месте не менее чем в трех экземплярах</w:t>
      </w: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</w:p>
    <w:p w:rsid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4C5EBA" w:rsidRDefault="004C5EBA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4C5EBA" w:rsidRDefault="004C5EBA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4C5EBA" w:rsidRDefault="004C5EBA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4C5EBA" w:rsidRPr="003C29DD" w:rsidRDefault="004C5EBA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A713D1" w:rsidRPr="00A713D1" w:rsidRDefault="00F83DE1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приказо</w:t>
      </w:r>
      <w:r w:rsid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</w:p>
    <w:p w:rsidR="004C5EBA" w:rsidRDefault="001F18A7" w:rsidP="001F18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Заведующего М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БДОУ </w:t>
      </w:r>
    </w:p>
    <w:p w:rsidR="00A713D1" w:rsidRPr="00A713D1" w:rsidRDefault="00A713D1" w:rsidP="004C5E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№1 «</w:t>
      </w:r>
      <w:r w:rsidR="001F18A7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Малыш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» </w:t>
      </w:r>
      <w:proofErr w:type="spellStart"/>
      <w:r w:rsidR="001F18A7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с</w:t>
      </w:r>
      <w:proofErr w:type="gramStart"/>
      <w:r w:rsidR="001F18A7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.Д</w:t>
      </w:r>
      <w:proofErr w:type="gramEnd"/>
      <w:r w:rsidR="001F18A7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арбанхи</w:t>
      </w:r>
      <w:proofErr w:type="spellEnd"/>
    </w:p>
    <w:p w:rsidR="00A713D1" w:rsidRPr="00A713D1" w:rsidRDefault="005F04D3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Приказ </w:t>
      </w:r>
      <w:r w:rsid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№ 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ОД-25 03.02.2017г.</w:t>
      </w: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205B8" w:rsidRDefault="003C29DD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</w:pPr>
    </w:p>
    <w:p w:rsidR="003C29DD" w:rsidRPr="003205B8" w:rsidRDefault="003C29DD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</w:pPr>
      <w:r w:rsidRPr="003205B8"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  <w:t xml:space="preserve">И Н С Т </w:t>
      </w:r>
      <w:proofErr w:type="gramStart"/>
      <w:r w:rsidRPr="003205B8"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  <w:t>Р</w:t>
      </w:r>
      <w:proofErr w:type="gramEnd"/>
      <w:r w:rsidRPr="003205B8"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  <w:t xml:space="preserve"> У К Ц И Я</w:t>
      </w:r>
      <w:r w:rsidRPr="003205B8"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  <w:br/>
        <w:t>при поступлении угрозы террористического акта</w:t>
      </w:r>
      <w:r w:rsidRPr="003205B8"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  <w:br/>
        <w:t>в письменном виде</w:t>
      </w:r>
    </w:p>
    <w:p w:rsidR="003205B8" w:rsidRP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3205B8" w:rsidRDefault="003205B8" w:rsidP="00A713D1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40404"/>
          <w:sz w:val="32"/>
          <w:szCs w:val="32"/>
          <w:lang w:eastAsia="ru-RU"/>
        </w:rPr>
      </w:pPr>
    </w:p>
    <w:p w:rsidR="00A713D1" w:rsidRPr="003C29DD" w:rsidRDefault="00A713D1" w:rsidP="00A713D1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lastRenderedPageBreak/>
        <w:t>1. Общие требования безопасности.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1.1. Угрозы в письменной форме могут поступить в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организацию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как по почтовому каналу, так и в результате обнаружения различного рода анонимных материалов (записки, надписи, информация, записанная на электронном носителе и т.д.).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1.2. При этом необходимо четкое соблюдение персоналом ДОУ обращения с анонимными материалами.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Предупредительные меры (меры профилактики):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тщательный просмотр секретарями поступающей письменной продукции, прослушивание магнитных лент, просмотр электронного носителя;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Цель проверки – не пропустить возможные сообщения об угрозе террористического акта.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2.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Правила обращения с анонимными материалами, содержащими угрозы террористического характера.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2.1.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При получении анонимного материала, содержащего угрозы террористического характера необходимо выполнить следующие требования: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обращайтесь с ним максимально осторожно;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уберите его в чистый плотно закрываемый полиэтиленовый пакет и поместите в отдельную жесткую папку;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постарайтесь не оставлять на нем отпечатков своих пальцев;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если документ поступил в конверте, его вскрытие производится только с левой или правой стороны, аккуратно отрезая кромки ножницами;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сохраняйте все: сам документ с текстом, любые вложения, конверт и упаковку, ничего не выбрасывайте;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•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не расширяйте круг лиц, знакомившихся с содержанием документа,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обнаружением или получением.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2.3.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t xml:space="preserve">2.4. При исполнении резолюций и других надписей на сопроводительных документах не должно оставаться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давленных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следов на анонимных материалах.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 </w:t>
      </w: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A713D1" w:rsidRDefault="00A713D1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A713D1" w:rsidRDefault="00A713D1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4C5EBA" w:rsidRDefault="004C5EBA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A713D1" w:rsidRPr="00A713D1" w:rsidRDefault="00F83DE1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приказо</w:t>
      </w:r>
      <w:r w:rsid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</w:p>
    <w:p w:rsidR="004C5EBA" w:rsidRDefault="00954A6C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Заведующего М</w:t>
      </w:r>
      <w:r w:rsidR="00A713D1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БДОУ </w:t>
      </w:r>
    </w:p>
    <w:p w:rsidR="00A713D1" w:rsidRPr="00A713D1" w:rsidRDefault="00A713D1" w:rsidP="004C5E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№1 «</w:t>
      </w:r>
      <w:r w:rsidR="00954A6C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Малыш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» </w:t>
      </w:r>
      <w:r w:rsidR="00954A6C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proofErr w:type="spellStart"/>
      <w:r w:rsidR="00954A6C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с</w:t>
      </w:r>
      <w:proofErr w:type="gramStart"/>
      <w:r w:rsidR="00954A6C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.Д</w:t>
      </w:r>
      <w:proofErr w:type="gramEnd"/>
      <w:r w:rsidR="00954A6C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арбанхи</w:t>
      </w:r>
      <w:proofErr w:type="spellEnd"/>
    </w:p>
    <w:p w:rsidR="00A713D1" w:rsidRPr="00A713D1" w:rsidRDefault="00A713D1" w:rsidP="00A713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Прик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аз </w:t>
      </w: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№ 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ОД-25 от 03.02.2017г.</w:t>
      </w:r>
    </w:p>
    <w:p w:rsidR="003205B8" w:rsidRDefault="003205B8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032416" w:rsidRDefault="00032416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205B8" w:rsidRPr="003205B8" w:rsidRDefault="003205B8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40"/>
          <w:szCs w:val="40"/>
          <w:lang w:eastAsia="ru-RU"/>
        </w:rPr>
      </w:pPr>
    </w:p>
    <w:p w:rsidR="003205B8" w:rsidRPr="003205B8" w:rsidRDefault="003205B8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40"/>
          <w:szCs w:val="40"/>
          <w:lang w:eastAsia="ru-RU"/>
        </w:rPr>
      </w:pPr>
    </w:p>
    <w:p w:rsidR="003205B8" w:rsidRPr="003205B8" w:rsidRDefault="003205B8" w:rsidP="003C29DD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40"/>
          <w:szCs w:val="40"/>
          <w:lang w:eastAsia="ru-RU"/>
        </w:rPr>
      </w:pPr>
    </w:p>
    <w:p w:rsidR="003C29DD" w:rsidRPr="003205B8" w:rsidRDefault="003C29DD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40"/>
          <w:szCs w:val="40"/>
          <w:lang w:eastAsia="ru-RU"/>
        </w:rPr>
      </w:pPr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 xml:space="preserve">И Н С Т </w:t>
      </w:r>
      <w:proofErr w:type="gramStart"/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>Р</w:t>
      </w:r>
      <w:proofErr w:type="gramEnd"/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 xml:space="preserve"> У К Ц И Я</w:t>
      </w:r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br/>
      </w:r>
      <w:r w:rsidRPr="003205B8">
        <w:rPr>
          <w:rFonts w:ascii="Times New Roman" w:eastAsia="Times New Roman" w:hAnsi="Times New Roman" w:cs="Times New Roman"/>
          <w:b/>
          <w:color w:val="040404"/>
          <w:sz w:val="40"/>
          <w:szCs w:val="40"/>
          <w:lang w:eastAsia="ru-RU"/>
        </w:rPr>
        <w:t>при захвате террористами заложников</w:t>
      </w:r>
    </w:p>
    <w:p w:rsidR="003205B8" w:rsidRP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40"/>
          <w:szCs w:val="40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205B8">
      <w:pPr>
        <w:spacing w:after="240" w:line="240" w:lineRule="auto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Pr="003C29DD" w:rsidRDefault="003205B8" w:rsidP="003C29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C29DD" w:rsidRPr="003C29DD" w:rsidRDefault="003C29DD" w:rsidP="003C29D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lastRenderedPageBreak/>
        <w:t>Общие требования безопасности.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1.1. 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Cs/>
          <w:color w:val="040404"/>
          <w:sz w:val="28"/>
          <w:szCs w:val="28"/>
          <w:lang w:eastAsia="ru-RU"/>
        </w:rPr>
        <w:t>1.2.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 xml:space="preserve"> Предупредительные меры (меры профилактики):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направлены на повышение бдительности;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строгий режим пропуска;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установление систем наблюдения и сигнализации различного назначения;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постоянный состав учреждения должен быть проинструктирован и обучен действиям в подобных ситуациях.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Все это, поможет в какой-то степени снизить вероятность захвата заложников на территории и в расположении организации.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2. При захвате заложников.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2.1. Действия при захвате заложников: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о случившемся немедленно сообщить в нужную инстанцию и заведующему </w:t>
      </w:r>
      <w:r w:rsidR="00275C05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М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БДОУ №1 «</w:t>
      </w:r>
      <w:r w:rsidR="00275C05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Малыш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» с. </w:t>
      </w:r>
      <w:proofErr w:type="spellStart"/>
      <w:r w:rsidR="00275C05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Дарбанхи</w:t>
      </w:r>
      <w:proofErr w:type="spellEnd"/>
      <w:r w:rsidR="00275C05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по телефонам: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заведующий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ДОУ 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№ 892</w:t>
      </w:r>
      <w:r w:rsidR="00275C05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9 899 00 15</w:t>
      </w:r>
      <w:r w:rsidR="00A713D1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полиция  02 </w:t>
      </w:r>
    </w:p>
    <w:p w:rsidR="003C29DD" w:rsidRPr="003C29DD" w:rsidRDefault="00A713D1" w:rsidP="003C29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МЧС 01, 112</w:t>
      </w:r>
    </w:p>
    <w:p w:rsidR="003C29DD" w:rsidRPr="003C29DD" w:rsidRDefault="003C29DD" w:rsidP="003C29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- по своей инициативе в переговоры с террористами не вступать;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не провоцировать действия, могущие повлечь за собой применение террористами оружия;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обеспечить беспрепятственный проезд (проход) к месту происшествия сотрудников соответствующих органов силовых структур;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с прибытием бойцов спецподразделений ФСБ и МВД подробно ответить на вопросы их командиров и обеспечить их работу.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2.2. Для обеспечения привития знаний и навыков постоянного состава учреждения по вопросам профилактики и действиям в условиях угрозы террористических актов с учетом особенностей размещения,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t>территории руководителем организации с местными органами ФСБ и МВД разрабатываются Инструкции и План действий по обеспечению безопасности постоянного сотрудников и воспитанников ДОУ.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3. Что делать, если вас захватили в заложники?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3.1. Не поддавайтесь панике.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3.2. Ведите себя достойно - переносите заключение без слёз, жалоб и причитаний.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Даже охранники, если они, конечно, не совсем потеряли человеческий облик, будут испытывать к вам уважение.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3.3. Спросите у охранников, можно вам читать, писать, пользоваться средствами личной гигиены и т.д.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3.5. Обязательно ведите счет времени, отмечая с помощью спичек, камешков или черточек на стене прошедшие дни.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3.6. Постарайтесь вступить в эмоциональный контакт с бандитами, которые вас охраняют.  Иногда бывает и так, что им строжайше запрещено отвечать на вопросы заложников. Тогда разговаривайте как бы сами с собой, читайте стихи или вполголоса пойте.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зубы, бриться, очень быстро опускается морально.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3.9. Насколько позволяют силы и пространство помещения, занимайтесь физическими упражнениями.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3.10. Никогда не теряйте надежду на благополучный исход.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 </w:t>
      </w: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CDE" w:rsidRPr="00A713D1" w:rsidRDefault="00F83DE1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lastRenderedPageBreak/>
        <w:t>Утверждена</w:t>
      </w:r>
      <w:proofErr w:type="gramEnd"/>
      <w:r w:rsidR="00280CDE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приказо</w:t>
      </w:r>
      <w:r w:rsidR="00280CDE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</w:t>
      </w:r>
      <w:r w:rsidR="00280CDE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</w:p>
    <w:p w:rsidR="004C5EBA" w:rsidRDefault="000662E5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Заведующего М</w:t>
      </w:r>
      <w:r w:rsidR="00280CDE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БДОУ</w:t>
      </w:r>
    </w:p>
    <w:p w:rsidR="00280CDE" w:rsidRPr="00A713D1" w:rsidRDefault="00280CDE" w:rsidP="004C5E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№1 «</w:t>
      </w:r>
      <w:r w:rsidR="000662E5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Малыш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» </w:t>
      </w:r>
      <w:r w:rsidR="000662E5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с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. </w:t>
      </w:r>
      <w:proofErr w:type="spellStart"/>
      <w:r w:rsidR="000662E5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Дарбанхи</w:t>
      </w:r>
      <w:proofErr w:type="spellEnd"/>
    </w:p>
    <w:p w:rsidR="004C5EBA" w:rsidRPr="00A713D1" w:rsidRDefault="00280CDE" w:rsidP="004C5E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Прик</w:t>
      </w:r>
      <w:r w:rsidR="000662E5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аз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№ 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ОД - 25 от 03.02.2017г.</w:t>
      </w:r>
    </w:p>
    <w:p w:rsidR="004C5EBA" w:rsidRDefault="004C5EBA" w:rsidP="004C5EBA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80CDE" w:rsidRPr="00A713D1" w:rsidRDefault="00280CDE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05B8" w:rsidRDefault="003205B8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05B8" w:rsidRPr="003205B8" w:rsidRDefault="003205B8" w:rsidP="003C29DD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205B8" w:rsidRPr="003205B8" w:rsidRDefault="003205B8" w:rsidP="003C29DD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C29DD" w:rsidRPr="003205B8" w:rsidRDefault="003C29DD" w:rsidP="003C29DD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3205B8" w:rsidRPr="003205B8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  <w:r w:rsidRPr="003205B8"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  <w:t>ИНСТРУКЦИЯ</w:t>
      </w:r>
      <w:r w:rsidRPr="003205B8"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  <w:br/>
        <w:t xml:space="preserve">по действиям сотрудников и воспитанников </w:t>
      </w:r>
      <w:r w:rsidRPr="003205B8">
        <w:rPr>
          <w:rFonts w:ascii="Times New Roman" w:eastAsia="Times New Roman" w:hAnsi="Times New Roman" w:cs="Times New Roman"/>
          <w:b/>
          <w:bCs/>
          <w:color w:val="040404"/>
          <w:sz w:val="36"/>
          <w:szCs w:val="36"/>
          <w:lang w:eastAsia="ru-RU"/>
        </w:rPr>
        <w:br/>
      </w:r>
      <w:r w:rsidRPr="003205B8"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  <w:t>в условиях возможного биологического заражения</w:t>
      </w:r>
    </w:p>
    <w:p w:rsidR="003205B8" w:rsidRP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2"/>
          <w:szCs w:val="32"/>
          <w:lang w:eastAsia="ru-RU"/>
        </w:rPr>
      </w:pPr>
    </w:p>
    <w:p w:rsidR="003C29DD" w:rsidRPr="003C29DD" w:rsidRDefault="003C29DD" w:rsidP="004C5EBA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lastRenderedPageBreak/>
        <w:t>1. Возникновение и распространение инфекционных заболеваний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1.1. В результате применения бактериологического заражения возможны массовые заболевания сотрудников и воспитанников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1.3. Инфекционные заболевания отличаются от всех других тем, что достаточно быстро распространяются среди людей.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1.4. Все инфекционные заболевания заразны и передаются от больного человека или больного животного к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здоровому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2.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 xml:space="preserve"> Пути передачи инфекции.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Фекально-оральным путем передаются все кишечные инфекции («болезни грязных рук»);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• Воздушно-капельным путем распространяются все вирусные заболевания верхних дыхательных путей,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• Жидкостный путь передачи характерен для так называемых кровяных инфекций;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t xml:space="preserve">переносчиками этой труппы заболеваний служат кровососущие насекомые: блохи, вши, клещи, комары (таким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образом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передаются чума, сыпной тиф);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 бешенство);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C5EBA" w:rsidRDefault="004C5EBA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4C5EBA" w:rsidRDefault="004C5EBA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4C5EBA" w:rsidRDefault="004C5EBA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4C5EBA" w:rsidRDefault="004C5EBA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280CDE" w:rsidRPr="00A713D1" w:rsidRDefault="00F83DE1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lastRenderedPageBreak/>
        <w:t>Утверждена</w:t>
      </w:r>
      <w:proofErr w:type="gramEnd"/>
      <w:r w:rsidR="00280CDE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приказо</w:t>
      </w:r>
      <w:r w:rsidR="00280CDE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</w:t>
      </w:r>
      <w:r w:rsidR="00280CDE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</w:p>
    <w:p w:rsidR="004C5EBA" w:rsidRDefault="000662E5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Заведующего М</w:t>
      </w:r>
      <w:r w:rsidR="00280CDE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БДОУ </w:t>
      </w:r>
    </w:p>
    <w:p w:rsidR="00280CDE" w:rsidRPr="00A713D1" w:rsidRDefault="00280CDE" w:rsidP="004C5E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№1 «</w:t>
      </w:r>
      <w:r w:rsidR="000662E5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Малыш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» </w:t>
      </w:r>
      <w:r w:rsidR="000662E5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с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. </w:t>
      </w:r>
      <w:proofErr w:type="spellStart"/>
      <w:r w:rsidR="000662E5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Дарбанхи</w:t>
      </w:r>
      <w:proofErr w:type="spellEnd"/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</w:p>
    <w:p w:rsidR="004C5EBA" w:rsidRPr="00A713D1" w:rsidRDefault="00280CDE" w:rsidP="004C5E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Прик</w:t>
      </w:r>
      <w:r w:rsidR="000662E5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аз</w:t>
      </w: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. 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№ 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ОД-25 от 03.02.2017г.</w:t>
      </w:r>
    </w:p>
    <w:p w:rsidR="004C5EBA" w:rsidRDefault="004C5EBA" w:rsidP="004C5EBA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80CDE" w:rsidRPr="00A713D1" w:rsidRDefault="00280CDE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</w:p>
    <w:p w:rsidR="003C29DD" w:rsidRPr="003205B8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  <w:r w:rsidRPr="003205B8"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  <w:t>ИНСТРУКЦИЯ</w:t>
      </w:r>
      <w:r w:rsidRPr="003205B8"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  <w:br/>
        <w:t xml:space="preserve">руководителю образовательного учреждения </w:t>
      </w:r>
    </w:p>
    <w:p w:rsidR="003C29DD" w:rsidRPr="003205B8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  <w:r w:rsidRPr="003205B8"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  <w:t xml:space="preserve">по обеспечению безопасности, </w:t>
      </w:r>
      <w:r w:rsidRPr="003205B8"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  <w:br/>
        <w:t xml:space="preserve">антитеррористической защищенности </w:t>
      </w:r>
      <w:r w:rsidRPr="003205B8"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  <w:br/>
        <w:t>сотрудников и воспитанников</w:t>
      </w:r>
    </w:p>
    <w:p w:rsidR="003C29DD" w:rsidRPr="003205B8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  <w:r w:rsidRPr="003205B8"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  <w:t xml:space="preserve"> в условиях повседневной жизнедеятельности</w:t>
      </w:r>
    </w:p>
    <w:p w:rsidR="003205B8" w:rsidRP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36"/>
          <w:szCs w:val="36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C29DD" w:rsidRDefault="003C29DD" w:rsidP="00280CDE">
      <w:pPr>
        <w:spacing w:after="0" w:line="240" w:lineRule="auto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280CDE" w:rsidRPr="003C29DD" w:rsidRDefault="00280CDE" w:rsidP="00280CDE">
      <w:pPr>
        <w:spacing w:after="0" w:line="240" w:lineRule="auto"/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 Знать требования руководящих документов по предупреждению проявлений и борьбе с терроризмом, а именно: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Федеральный закон от 25.07.98 № 130-ФЗ "О борьбе с терроризмом";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постановление Правительства РФ от 15.09.99 № 1040 "О мерах по противодействию терроризму";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2.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 год;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руководить разработкой и утвердить планы проведения тренировок и учений в учреждении по ГО по эвакуации людей и имущества;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проведения мероприятий на случай ликвидации последствий чрезвычайных ситуаций;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• руководить разработкой инструкций, памяток по обеспечению безопасности, противодействию терроризму, экстремизму;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•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беседы, диспуты, вечера на темы, раскрывающие сущность терроризма, экстремизма, методы организации и проведения ими своих зверских замыслов и акций;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по повышению бдительности и умению распознать террористов, предупредить осуществление их замыслов.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3.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t>завоза продуктов и имущества, содержания спортивных комплексов и сооружений, конференц-залов и других аудиторий и помещений.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4.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лиц, не имеющих регистрации на проживание.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Допущенных к проведению каких-либо работ, строго ограничивать сферой и территорией их деятельности.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Поручать надзор и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контроль за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5. Обязать педагогов учреждения проводить предварительную визуальную проверку мест проведения занятий с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обучающимися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на предмет </w:t>
      </w:r>
      <w:proofErr w:type="spell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взрыво</w:t>
      </w:r>
      <w:proofErr w:type="spellEnd"/>
      <w:r w:rsidR="004C5EBA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- и другой безопасности.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6. 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выездом, согласовывать с ГИБДД. Для охраны детей в период выездных мероприятий обязательно привлекать сотрудников милиции и охранного предприятия, обслуживающего учреждение, организовывать и поддерживать мобильную связь с каждой такой группой.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Лично проводить инструктажи должностных лиц, ответственных за закрепленные участки деятельности, лиц, обеспечивающих мероприятие, в т. ч. принимающих непосредственное участие в этом мероприятии родителей.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8. Усилить </w:t>
      </w:r>
      <w:proofErr w:type="spell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укрепленность</w:t>
      </w:r>
      <w:proofErr w:type="spell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въездов на территорию (воротами, шлагбаумами, </w:t>
      </w:r>
      <w:proofErr w:type="spell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противотаранными</w:t>
      </w:r>
      <w:proofErr w:type="spell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средствами), входов в здания и помещения, укрепить окна первых этажей металлическими решетками с обязательным оборудованием не менее чем одного окна на комнату распашной решеткой, закрывающейся замок изнутри. Ключи от таких решеток хранить в помещениях в футляре в опечатанном виде.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9.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Запретить несанкционированный въезд, размещение автотранспорта на территории образовательных учреждений.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10.Исключить пользование территорией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br/>
        <w:t>11.Добиться исполнения администрацией городов и районов о запрещении самовольного размещения и об 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от образовательного учреждения, запрета на складирование и хранение каких-либо опасных материалов.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12.Установить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контроля за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массовым входом и выходом обучающихся и сотрудников учреждения, назначать в помощь охране дежурных педагогических работников.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С началом занятий (по решению руководителя, в зависимости от вида, образовательного учреждения) необходимо содержать входы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закрытыми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на устройство (засов, ограничитель открывания двери - цепочку или дублирующую дверь, закрывающуюся решетку).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Не разрешать посетителям бесконтрольно обходить учреждение, оставлять какие-либо принесенные с собой вещи и предметы.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13. Все запасные выходы содержать в исправном состоянии,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закрытыми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.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Определить ответственных за их содержание и порядок хранения ключей, на случай экстренной необходимости эвакуации людей и имущества.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14.Иметь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15.Определить порядок, периодичность проверок, ответственных лиц за исправное содержание противопожарных средств.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16.Ежедневно контролировать состояние охраны, требовать надлежащего </w:t>
      </w:r>
      <w:proofErr w:type="spellStart"/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вы-полнения</w:t>
      </w:r>
      <w:proofErr w:type="spellEnd"/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ими охранных функций согласно договорным обязательствам.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t xml:space="preserve">Требовать от руководства охранного предприятия постоянного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контроля за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несением службы охранников и укомплектования поста документацией в соответствии с утвержденным перечнем документов.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17.Четко определить порядок посещения образовательного учреждения родителями, порядок сопровождения и места ожидания, встречи детей;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порядок допуска детей, задержавшихся по каким-либо причинам.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18.Оборудовать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терроризм"), а также информацию об охранной организации и стоимости охранных услуг.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19.Организовать и постоянно поддерживать взаимодействие с правоохранительными органами, ОВД районов, УФСБ, ГО и ЧС, ГПС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, органами местного самоуправления.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20.О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департамент, правоохранительные органы, дежурные службы ОВД районов, ОФСБ.</w:t>
      </w: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0CDE" w:rsidRPr="00A713D1" w:rsidRDefault="00F83DE1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="00280CDE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приказо</w:t>
      </w:r>
      <w:r w:rsidR="00280CDE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</w:t>
      </w:r>
      <w:r w:rsidR="00280CDE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</w:p>
    <w:p w:rsidR="003D5B32" w:rsidRDefault="003D5B32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Заведующего М</w:t>
      </w:r>
      <w:r w:rsidR="00280CDE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БДОУ №1 </w:t>
      </w:r>
    </w:p>
    <w:p w:rsidR="00280CDE" w:rsidRPr="00A713D1" w:rsidRDefault="00280CDE" w:rsidP="003D5B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«</w:t>
      </w:r>
      <w:r w:rsidR="003D5B32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Малыш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» </w:t>
      </w:r>
      <w:proofErr w:type="spellStart"/>
      <w:r w:rsidR="003D5B32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с</w:t>
      </w:r>
      <w:proofErr w:type="gramStart"/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.</w:t>
      </w:r>
      <w:r w:rsidR="003D5B32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Д</w:t>
      </w:r>
      <w:proofErr w:type="gramEnd"/>
      <w:r w:rsidR="003D5B32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арбанхи</w:t>
      </w:r>
      <w:proofErr w:type="spellEnd"/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 </w:t>
      </w:r>
    </w:p>
    <w:p w:rsidR="004C5EBA" w:rsidRPr="00A713D1" w:rsidRDefault="00280CDE" w:rsidP="004C5E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Прик</w:t>
      </w:r>
      <w:r w:rsidR="003D5B32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аз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№ 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ОД-25 от 03.02.2017г.</w:t>
      </w:r>
    </w:p>
    <w:p w:rsidR="004C5EBA" w:rsidRDefault="004C5EBA" w:rsidP="004C5EBA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80CDE" w:rsidRPr="00A713D1" w:rsidRDefault="00280CDE" w:rsidP="00280C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3205B8" w:rsidRDefault="003205B8" w:rsidP="003C29DD">
      <w:pPr>
        <w:shd w:val="clear" w:color="auto" w:fill="FFFFFF"/>
        <w:spacing w:after="0"/>
        <w:ind w:right="34"/>
        <w:jc w:val="center"/>
        <w:rPr>
          <w:rFonts w:ascii="Times New Roman" w:eastAsia="Times New Roman" w:hAnsi="Times New Roman" w:cs="Times New Roman"/>
          <w:b/>
          <w:bCs/>
          <w:spacing w:val="-9"/>
          <w:position w:val="4"/>
          <w:sz w:val="32"/>
          <w:szCs w:val="32"/>
        </w:rPr>
      </w:pPr>
    </w:p>
    <w:p w:rsidR="003205B8" w:rsidRDefault="003205B8" w:rsidP="003C29DD">
      <w:pPr>
        <w:shd w:val="clear" w:color="auto" w:fill="FFFFFF"/>
        <w:spacing w:after="0"/>
        <w:ind w:right="34"/>
        <w:jc w:val="center"/>
        <w:rPr>
          <w:rFonts w:ascii="Times New Roman" w:eastAsia="Times New Roman" w:hAnsi="Times New Roman" w:cs="Times New Roman"/>
          <w:b/>
          <w:bCs/>
          <w:spacing w:val="-9"/>
          <w:position w:val="4"/>
          <w:sz w:val="32"/>
          <w:szCs w:val="32"/>
        </w:rPr>
      </w:pPr>
    </w:p>
    <w:p w:rsidR="003205B8" w:rsidRDefault="003205B8" w:rsidP="003C29DD">
      <w:pPr>
        <w:shd w:val="clear" w:color="auto" w:fill="FFFFFF"/>
        <w:spacing w:after="0"/>
        <w:ind w:right="34"/>
        <w:jc w:val="center"/>
        <w:rPr>
          <w:rFonts w:ascii="Times New Roman" w:eastAsia="Times New Roman" w:hAnsi="Times New Roman" w:cs="Times New Roman"/>
          <w:b/>
          <w:bCs/>
          <w:spacing w:val="-9"/>
          <w:position w:val="4"/>
          <w:sz w:val="32"/>
          <w:szCs w:val="32"/>
        </w:rPr>
      </w:pPr>
    </w:p>
    <w:p w:rsidR="003205B8" w:rsidRDefault="003205B8" w:rsidP="003C29DD">
      <w:pPr>
        <w:shd w:val="clear" w:color="auto" w:fill="FFFFFF"/>
        <w:spacing w:after="0"/>
        <w:ind w:right="34"/>
        <w:jc w:val="center"/>
        <w:rPr>
          <w:rFonts w:ascii="Times New Roman" w:eastAsia="Times New Roman" w:hAnsi="Times New Roman" w:cs="Times New Roman"/>
          <w:b/>
          <w:bCs/>
          <w:spacing w:val="-9"/>
          <w:position w:val="4"/>
          <w:sz w:val="32"/>
          <w:szCs w:val="32"/>
        </w:rPr>
      </w:pPr>
    </w:p>
    <w:p w:rsidR="003205B8" w:rsidRDefault="003205B8" w:rsidP="003C29DD">
      <w:pPr>
        <w:shd w:val="clear" w:color="auto" w:fill="FFFFFF"/>
        <w:spacing w:after="0"/>
        <w:ind w:right="34"/>
        <w:jc w:val="center"/>
        <w:rPr>
          <w:rFonts w:ascii="Times New Roman" w:eastAsia="Times New Roman" w:hAnsi="Times New Roman" w:cs="Times New Roman"/>
          <w:b/>
          <w:bCs/>
          <w:spacing w:val="-9"/>
          <w:position w:val="4"/>
          <w:sz w:val="32"/>
          <w:szCs w:val="32"/>
        </w:rPr>
      </w:pPr>
    </w:p>
    <w:p w:rsidR="00280CDE" w:rsidRDefault="00280CDE" w:rsidP="003C29DD">
      <w:pPr>
        <w:shd w:val="clear" w:color="auto" w:fill="FFFFFF"/>
        <w:spacing w:after="0"/>
        <w:ind w:right="34"/>
        <w:jc w:val="center"/>
        <w:rPr>
          <w:rFonts w:ascii="Times New Roman" w:eastAsia="Times New Roman" w:hAnsi="Times New Roman" w:cs="Times New Roman"/>
          <w:b/>
          <w:bCs/>
          <w:spacing w:val="-9"/>
          <w:position w:val="4"/>
          <w:sz w:val="32"/>
          <w:szCs w:val="32"/>
        </w:rPr>
      </w:pPr>
    </w:p>
    <w:p w:rsidR="003205B8" w:rsidRPr="003205B8" w:rsidRDefault="003205B8" w:rsidP="003C29DD">
      <w:pPr>
        <w:shd w:val="clear" w:color="auto" w:fill="FFFFFF"/>
        <w:spacing w:after="0"/>
        <w:ind w:right="34"/>
        <w:jc w:val="center"/>
        <w:rPr>
          <w:rFonts w:ascii="Times New Roman" w:eastAsia="Times New Roman" w:hAnsi="Times New Roman" w:cs="Times New Roman"/>
          <w:b/>
          <w:bCs/>
          <w:spacing w:val="-9"/>
          <w:position w:val="4"/>
          <w:sz w:val="40"/>
          <w:szCs w:val="40"/>
        </w:rPr>
      </w:pPr>
    </w:p>
    <w:p w:rsidR="003205B8" w:rsidRPr="003205B8" w:rsidRDefault="003205B8" w:rsidP="003C29DD">
      <w:pPr>
        <w:shd w:val="clear" w:color="auto" w:fill="FFFFFF"/>
        <w:spacing w:after="0"/>
        <w:ind w:right="34"/>
        <w:jc w:val="center"/>
        <w:rPr>
          <w:rFonts w:ascii="Times New Roman" w:eastAsia="Times New Roman" w:hAnsi="Times New Roman" w:cs="Times New Roman"/>
          <w:b/>
          <w:bCs/>
          <w:spacing w:val="-9"/>
          <w:position w:val="4"/>
          <w:sz w:val="40"/>
          <w:szCs w:val="40"/>
        </w:rPr>
      </w:pPr>
    </w:p>
    <w:p w:rsidR="003C29DD" w:rsidRPr="003205B8" w:rsidRDefault="003C29DD" w:rsidP="003C29DD">
      <w:pPr>
        <w:shd w:val="clear" w:color="auto" w:fill="FFFFFF"/>
        <w:spacing w:after="0"/>
        <w:ind w:right="3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205B8">
        <w:rPr>
          <w:rFonts w:ascii="Times New Roman" w:eastAsia="Times New Roman" w:hAnsi="Times New Roman" w:cs="Times New Roman"/>
          <w:b/>
          <w:bCs/>
          <w:spacing w:val="-9"/>
          <w:position w:val="4"/>
          <w:sz w:val="40"/>
          <w:szCs w:val="40"/>
        </w:rPr>
        <w:t>ИНСТРУКЦИЯ</w:t>
      </w:r>
    </w:p>
    <w:p w:rsidR="003C29DD" w:rsidRPr="003205B8" w:rsidRDefault="003C29DD" w:rsidP="003C29DD">
      <w:pPr>
        <w:shd w:val="clear" w:color="auto" w:fill="FFFFFF"/>
        <w:spacing w:after="0" w:line="322" w:lineRule="exact"/>
        <w:ind w:left="1805" w:right="181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205B8">
        <w:rPr>
          <w:rFonts w:ascii="Times New Roman" w:eastAsia="Times New Roman" w:hAnsi="Times New Roman" w:cs="Times New Roman"/>
          <w:b/>
          <w:bCs/>
          <w:sz w:val="40"/>
          <w:szCs w:val="40"/>
        </w:rPr>
        <w:t>по действиям сотрудников при обнаружении взрывоопасных предметов</w:t>
      </w:r>
    </w:p>
    <w:p w:rsidR="003C29DD" w:rsidRPr="003205B8" w:rsidRDefault="003C29DD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205B8" w:rsidRP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205B8" w:rsidRDefault="003205B8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80CDE" w:rsidRDefault="00280CDE" w:rsidP="003C29DD">
      <w:pPr>
        <w:shd w:val="clear" w:color="auto" w:fill="FFFFFF"/>
        <w:spacing w:line="322" w:lineRule="exact"/>
        <w:ind w:left="1805" w:right="181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80CDE" w:rsidRDefault="00280CDE" w:rsidP="004C5EBA">
      <w:pPr>
        <w:shd w:val="clear" w:color="auto" w:fill="FFFFFF"/>
        <w:spacing w:line="322" w:lineRule="exact"/>
        <w:ind w:right="1819"/>
        <w:rPr>
          <w:rFonts w:ascii="Times New Roman" w:eastAsia="Times New Roman" w:hAnsi="Times New Roman" w:cs="Times New Roman"/>
          <w:sz w:val="32"/>
          <w:szCs w:val="32"/>
        </w:rPr>
      </w:pPr>
    </w:p>
    <w:p w:rsidR="004C5EBA" w:rsidRPr="003C29DD" w:rsidRDefault="004C5EBA" w:rsidP="004C5EBA">
      <w:pPr>
        <w:shd w:val="clear" w:color="auto" w:fill="FFFFFF"/>
        <w:spacing w:line="322" w:lineRule="exact"/>
        <w:ind w:right="1819"/>
        <w:rPr>
          <w:rFonts w:ascii="Times New Roman" w:eastAsia="Times New Roman" w:hAnsi="Times New Roman" w:cs="Times New Roman"/>
          <w:sz w:val="32"/>
          <w:szCs w:val="32"/>
        </w:rPr>
      </w:pPr>
    </w:p>
    <w:p w:rsidR="003C29DD" w:rsidRPr="003C29DD" w:rsidRDefault="003C29DD" w:rsidP="003C29DD">
      <w:pPr>
        <w:shd w:val="clear" w:color="auto" w:fill="FFFFFF"/>
        <w:spacing w:before="120" w:after="120"/>
        <w:ind w:righ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Совершая террористические акты с применением взрывных устройств террористы, как правило, размещают их в сумках, ящиках, свертках, пакетах, мусорных контейнерах, в автомобилях. Во всех случаях террористы стремятся убить как можно больше людей или нанести наибольший материальный ущерб. Поэтому они выбирают места и время взрывов в момент наибольшего скопления людей. </w:t>
      </w:r>
      <w:proofErr w:type="gramStart"/>
      <w:r w:rsidRPr="003C29DD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 наиболее вероятными местами закладки взрывоопасных предметов являются:</w:t>
      </w:r>
      <w:proofErr w:type="gramEnd"/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групповые помещения;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музыкальный зал - во время проведения массовых мероприятий;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на улице перед выходом;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на прогулочных участках.</w:t>
      </w:r>
    </w:p>
    <w:p w:rsidR="003C29DD" w:rsidRPr="003C29DD" w:rsidRDefault="003C29DD" w:rsidP="003C29DD">
      <w:pPr>
        <w:shd w:val="clear" w:color="auto" w:fill="FFFFFF"/>
        <w:spacing w:before="120" w:after="120"/>
        <w:ind w:left="29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бесхозные предметы или предметы не характерны для окружающей обстановки;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наличие в конструкции штатных боеприпасов (граната, мины, снаряд, тротиловая шашка и т.п.);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элементы, остатки материалов, не характерные для данного предмета или места его обнаружения;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признаки горения;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звук работы часового механизма, подозрительные звуки, щелчки, механическое жужжание, другие звуки;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запах горючих веществ;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характерный запах миндаля или другой необычный запах;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наличие у предмета устройства, напоминающего радиоантенну;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Pr="003C29DD">
        <w:rPr>
          <w:rFonts w:ascii="Times New Roman" w:eastAsia="Times New Roman" w:hAnsi="Times New Roman" w:cs="Times New Roman"/>
          <w:sz w:val="28"/>
          <w:szCs w:val="28"/>
        </w:rPr>
        <w:t>изоленты</w:t>
      </w:r>
      <w:proofErr w:type="spellEnd"/>
      <w:r w:rsidRPr="003C29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натянутая проволока, шнур, веревка.</w:t>
      </w:r>
    </w:p>
    <w:p w:rsidR="003C29DD" w:rsidRPr="003C29DD" w:rsidRDefault="003C29DD" w:rsidP="003C29D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Причинами, служащими поводом для опасения являются: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нахождение подозрительных лиц до обнаружения этого предмета;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угрозы лично, по телефону или в почтовых отправлениях.</w:t>
      </w:r>
    </w:p>
    <w:p w:rsidR="003C29DD" w:rsidRPr="003C29DD" w:rsidRDefault="003C29DD" w:rsidP="003C29DD">
      <w:pPr>
        <w:shd w:val="clear" w:color="auto" w:fill="FFFFFF"/>
        <w:spacing w:before="120" w:after="120"/>
        <w:ind w:left="48" w:right="5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В целях уменьшения вероятности появления взрывоопасных предметов на закрепленной территории и их своевременного обнаружения необходимо: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ежедневно обходить закрепленную территорию и осматривать ее 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предмет своевременного выявления взрывных устройств или подозрительных предметов;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не допускать складирование строительных материалов, мусора на территории;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назначать ответственных, которые должны осматривать территорию и  помещения ДОУ до прихода воспитанников на предмет выявления  подозрительных предметов.</w:t>
      </w:r>
    </w:p>
    <w:p w:rsidR="003C29DD" w:rsidRPr="003C29DD" w:rsidRDefault="003C29DD" w:rsidP="003C29DD">
      <w:pPr>
        <w:shd w:val="clear" w:color="auto" w:fill="FFFFFF"/>
        <w:spacing w:before="120" w:after="120"/>
        <w:ind w:left="10" w:firstLine="701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В случае обнаружения подозрительного предмета, похожего или имеющего признаки взрывного устройства, необходимо: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Зафиксировать время и место обнаружения взрывоопасного предмета.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Не трогать, не подходить, не передвигать обнаруженный подозрительный предмет! Не курить!</w:t>
      </w:r>
    </w:p>
    <w:p w:rsidR="003C29DD" w:rsidRPr="003C29DD" w:rsidRDefault="003C29DD" w:rsidP="003C29DD">
      <w:pPr>
        <w:shd w:val="clear" w:color="auto" w:fill="FFFFFF"/>
        <w:spacing w:before="120" w:after="120"/>
        <w:ind w:left="10" w:firstLine="699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запрещается: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наносить удары (ударять по корпусу, а также один боеприпас о другой);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прикасаться, поднимать, переносить или перекатывать с места на место;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закапывать в землю или бросать в водоем;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предпринимать попытки и разборки или распиливанию;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бросать в костер или разводить огонь вблизи него: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Незамедлительно сообщить об обнаружении подозрительного предмета работнику службы охраны.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Сообщить о случившемся в правоохранительные органы:</w:t>
      </w:r>
    </w:p>
    <w:p w:rsidR="003C29DD" w:rsidRPr="003C29DD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Единая служба МЧС </w:t>
      </w:r>
      <w:proofErr w:type="gramStart"/>
      <w:r w:rsidRPr="003C29D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 тел:                  01; 112</w:t>
      </w:r>
    </w:p>
    <w:p w:rsidR="003C29DD" w:rsidRPr="004C5EBA" w:rsidRDefault="003C29DD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4C5EBA">
        <w:rPr>
          <w:rFonts w:ascii="Times New Roman" w:eastAsia="Times New Roman" w:hAnsi="Times New Roman" w:cs="Times New Roman"/>
          <w:sz w:val="28"/>
          <w:szCs w:val="28"/>
        </w:rPr>
        <w:t xml:space="preserve">дежурному </w:t>
      </w:r>
      <w:r w:rsidR="001A308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C5EBA" w:rsidRPr="004C5EB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C5EBA">
        <w:rPr>
          <w:rFonts w:ascii="Times New Roman" w:eastAsia="Times New Roman" w:hAnsi="Times New Roman" w:cs="Times New Roman"/>
          <w:sz w:val="28"/>
          <w:szCs w:val="28"/>
        </w:rPr>
        <w:t xml:space="preserve">ВД </w:t>
      </w:r>
      <w:r w:rsidR="001A3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EB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4C5EBA" w:rsidRPr="004C5EBA">
        <w:rPr>
          <w:rFonts w:ascii="Times New Roman" w:eastAsia="Times New Roman" w:hAnsi="Times New Roman" w:cs="Times New Roman"/>
          <w:sz w:val="28"/>
          <w:szCs w:val="28"/>
        </w:rPr>
        <w:t>Гудермесскому</w:t>
      </w:r>
      <w:proofErr w:type="spellEnd"/>
      <w:r w:rsidR="004C5EBA" w:rsidRPr="004C5EBA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 w:rsidRPr="004C5EBA">
        <w:rPr>
          <w:rFonts w:ascii="Times New Roman" w:eastAsia="Times New Roman" w:hAnsi="Times New Roman" w:cs="Times New Roman"/>
          <w:sz w:val="28"/>
          <w:szCs w:val="28"/>
        </w:rPr>
        <w:t xml:space="preserve"> тел:  </w:t>
      </w:r>
      <w:r w:rsidR="004C5EBA" w:rsidRPr="004C5EB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80CDE" w:rsidRPr="004C5EB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C29DD" w:rsidRPr="003C29DD" w:rsidRDefault="00280CDE" w:rsidP="003C29DD">
      <w:pPr>
        <w:widowControl w:val="0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</w:rPr>
      </w:pPr>
      <w:r w:rsidRPr="004C5EBA">
        <w:rPr>
          <w:rFonts w:ascii="Times New Roman" w:eastAsia="Times New Roman" w:hAnsi="Times New Roman" w:cs="Times New Roman"/>
          <w:sz w:val="28"/>
          <w:szCs w:val="28"/>
        </w:rPr>
        <w:t xml:space="preserve">заведующему  </w:t>
      </w:r>
      <w:r w:rsidR="003C29DD" w:rsidRPr="004C5EBA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gramStart"/>
      <w:r w:rsidR="003C29DD" w:rsidRPr="004C5EB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3C29DD" w:rsidRPr="004C5EBA">
        <w:rPr>
          <w:rFonts w:ascii="Times New Roman" w:eastAsia="Times New Roman" w:hAnsi="Times New Roman" w:cs="Times New Roman"/>
          <w:sz w:val="28"/>
          <w:szCs w:val="28"/>
        </w:rPr>
        <w:t xml:space="preserve"> тел: </w:t>
      </w:r>
      <w:r w:rsidR="003D5B32" w:rsidRPr="004C5EBA">
        <w:rPr>
          <w:rFonts w:ascii="Times New Roman" w:eastAsia="Times New Roman" w:hAnsi="Times New Roman" w:cs="Times New Roman"/>
          <w:sz w:val="28"/>
          <w:szCs w:val="28"/>
        </w:rPr>
        <w:t>8929-899-00-15</w:t>
      </w:r>
    </w:p>
    <w:p w:rsidR="003C29DD" w:rsidRPr="003C29DD" w:rsidRDefault="003C29DD" w:rsidP="003C29D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Освободить от людей опасную зону в радиусе не менее 100м. (приложение).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Обеспечить охрану подозрительного предмета и опасной зоны силами сотрудников охранного предприятия и группы охраны общественного порядка формирования ГО.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охране подозрительного предмета расположить оцепление по возможности за </w:t>
      </w:r>
      <w:proofErr w:type="gramStart"/>
      <w:r w:rsidRPr="003C29DD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proofErr w:type="gramEnd"/>
      <w:r w:rsidRPr="003C29DD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обеспечивающими защиту (угол здания, колонна, толстое дерево и т.п.) и вести наблюдение.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Обеспечить возможность беспрепятственного подъезда к месту обнаружение подозрительного предмета, автомашин правоохранительных органов, скорой медицинской помощи, пожарной охраны, сотрудников МЧС, служб эксплуатации.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Обеспечить присутствие лиц, обнаруживших находку, до прибытия оперативно-следственной группы и фиксацию их установочных данных.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По прибытии представителей правоохранительных органов, указать место расположения подозрительного предмета, время и обстоятельство его обнаружения. Быть готовым описать внешний вид предмета, похожего на взрывное устройство.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Далее действовать по указанию представителей правоохранительных органов.</w:t>
      </w:r>
    </w:p>
    <w:p w:rsidR="003C29DD" w:rsidRPr="003C29DD" w:rsidRDefault="003C29DD" w:rsidP="003C29DD">
      <w:pPr>
        <w:shd w:val="clear" w:color="auto" w:fill="FFFFFF"/>
        <w:tabs>
          <w:tab w:val="left" w:pos="1276"/>
        </w:tabs>
        <w:spacing w:before="120" w:after="120"/>
        <w:ind w:left="14" w:right="3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ab/>
        <w:t>Получив указание руководителя ОУ или представителей правоохранительных органов, приступить к эвакуации людей согласно имеющемуся плану.</w:t>
      </w:r>
    </w:p>
    <w:p w:rsidR="003C29DD" w:rsidRPr="003C29DD" w:rsidRDefault="003C29DD" w:rsidP="003C29DD">
      <w:pPr>
        <w:shd w:val="clear" w:color="auto" w:fill="FFFFFF"/>
        <w:spacing w:before="120" w:after="120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Категорически запрещается</w:t>
      </w:r>
    </w:p>
    <w:p w:rsidR="003C29DD" w:rsidRPr="003C29DD" w:rsidRDefault="003C29DD" w:rsidP="003C29DD">
      <w:pPr>
        <w:shd w:val="clear" w:color="auto" w:fill="FFFFFF"/>
        <w:spacing w:before="120" w:after="120"/>
        <w:ind w:left="1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Самостоятельно предпринимать какие либо действия </w:t>
      </w:r>
      <w:proofErr w:type="gramStart"/>
      <w:r w:rsidRPr="003C29DD">
        <w:rPr>
          <w:rFonts w:ascii="Times New Roman" w:eastAsia="Times New Roman" w:hAnsi="Times New Roman" w:cs="Times New Roman"/>
          <w:spacing w:val="-7"/>
          <w:sz w:val="28"/>
          <w:szCs w:val="28"/>
        </w:rPr>
        <w:t>со</w:t>
      </w:r>
      <w:proofErr w:type="gramEnd"/>
      <w:r w:rsidRPr="003C29D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взрывными </w:t>
      </w:r>
      <w:r w:rsidRPr="003C29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устройствами или подозрительными предметами - это может привести к </w:t>
      </w:r>
      <w:r w:rsidRPr="003C29DD">
        <w:rPr>
          <w:rFonts w:ascii="Times New Roman" w:eastAsia="Times New Roman" w:hAnsi="Times New Roman" w:cs="Times New Roman"/>
          <w:sz w:val="28"/>
          <w:szCs w:val="28"/>
        </w:rPr>
        <w:t>взрыву, многочисленным жертвам и разрушениям!</w:t>
      </w:r>
    </w:p>
    <w:p w:rsidR="003C29DD" w:rsidRPr="003C29DD" w:rsidRDefault="003C29DD" w:rsidP="003C29DD">
      <w:pPr>
        <w:shd w:val="clear" w:color="auto" w:fill="FFFFFF"/>
        <w:tabs>
          <w:tab w:val="left" w:pos="715"/>
        </w:tabs>
        <w:spacing w:before="336" w:line="312" w:lineRule="exact"/>
        <w:ind w:left="14" w:right="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9D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C2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3C29DD" w:rsidRPr="003C29DD" w:rsidRDefault="003C29DD" w:rsidP="003C29D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7"/>
          <w:kern w:val="32"/>
          <w:sz w:val="28"/>
          <w:szCs w:val="28"/>
          <w:lang w:eastAsia="ru-RU"/>
        </w:rPr>
      </w:pPr>
      <w:r w:rsidRPr="003C29DD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 xml:space="preserve">Рекомендуемые зоны эвакуации и оцепления при обнаружении взрывного устройства или подозрительного предмета, который </w:t>
      </w:r>
      <w:r w:rsidRPr="003C29DD">
        <w:rPr>
          <w:rFonts w:ascii="Times New Roman" w:eastAsia="Calibri" w:hAnsi="Times New Roman" w:cs="Times New Roman"/>
          <w:b/>
          <w:bCs/>
          <w:spacing w:val="-7"/>
          <w:kern w:val="32"/>
          <w:sz w:val="28"/>
          <w:szCs w:val="28"/>
          <w:lang w:eastAsia="ru-RU"/>
        </w:rPr>
        <w:t>может оказаться взрывным устройством.</w:t>
      </w:r>
    </w:p>
    <w:p w:rsidR="003C29DD" w:rsidRPr="003C29DD" w:rsidRDefault="003C29DD" w:rsidP="003C29DD">
      <w:pPr>
        <w:shd w:val="clear" w:color="auto" w:fill="FFFFFF"/>
        <w:spacing w:line="365" w:lineRule="exact"/>
        <w:ind w:left="4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686"/>
        <w:gridCol w:w="4446"/>
      </w:tblGrid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9DD" w:rsidRPr="003C29DD" w:rsidRDefault="003C29DD" w:rsidP="00355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Зоны эвакуации и оцепления места</w:t>
            </w: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вероятного взрыва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Граната РГД-5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Граната Ф-1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200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Тротиловая шашка массой 200 г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45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Тротиловая шашка массой 400 граммов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55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Пивная банка 0,33 литра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60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МинаМОН-50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85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Чемодан (кейс)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230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Дорожный чемодан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350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 типа «Жигули»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460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 типа «Волга»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580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Микроавтобус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920 метров</w:t>
            </w:r>
          </w:p>
        </w:tc>
      </w:tr>
      <w:tr w:rsidR="003C29DD" w:rsidRPr="003C29DD" w:rsidTr="003C29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Грузовая автомашина (фургон)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DD" w:rsidRPr="003C29DD" w:rsidRDefault="003C29DD" w:rsidP="003C29D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9DD">
              <w:rPr>
                <w:rFonts w:ascii="Times New Roman" w:eastAsia="Times New Roman" w:hAnsi="Times New Roman" w:cs="Times New Roman"/>
                <w:sz w:val="28"/>
                <w:szCs w:val="28"/>
              </w:rPr>
              <w:t>1240 метров</w:t>
            </w:r>
          </w:p>
        </w:tc>
      </w:tr>
    </w:tbl>
    <w:p w:rsidR="003C29DD" w:rsidRPr="003C29DD" w:rsidRDefault="003C29DD" w:rsidP="003C29DD">
      <w:pPr>
        <w:shd w:val="clear" w:color="auto" w:fill="FFFFFF"/>
        <w:tabs>
          <w:tab w:val="left" w:pos="715"/>
        </w:tabs>
        <w:spacing w:before="336" w:line="312" w:lineRule="exact"/>
        <w:ind w:left="14"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DD" w:rsidRPr="003C29DD" w:rsidRDefault="003C29DD" w:rsidP="003C29DD">
      <w:pPr>
        <w:shd w:val="clear" w:color="auto" w:fill="FFFFFF"/>
        <w:tabs>
          <w:tab w:val="left" w:pos="715"/>
        </w:tabs>
        <w:spacing w:before="336" w:line="312" w:lineRule="exact"/>
        <w:ind w:left="14"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DD" w:rsidRPr="003C29DD" w:rsidRDefault="003C29DD" w:rsidP="003C29DD">
      <w:pPr>
        <w:shd w:val="clear" w:color="auto" w:fill="FFFFFF"/>
        <w:tabs>
          <w:tab w:val="left" w:pos="715"/>
        </w:tabs>
        <w:spacing w:before="336" w:line="312" w:lineRule="exact"/>
        <w:ind w:left="14"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9DD" w:rsidRPr="003C29DD" w:rsidRDefault="003C29DD" w:rsidP="003C29DD">
      <w:pPr>
        <w:shd w:val="clear" w:color="auto" w:fill="FFFFFF"/>
        <w:tabs>
          <w:tab w:val="left" w:pos="715"/>
        </w:tabs>
        <w:spacing w:before="336" w:line="312" w:lineRule="exact"/>
        <w:ind w:left="14"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80F" w:rsidRPr="00A713D1" w:rsidRDefault="00F83DE1" w:rsidP="003558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lastRenderedPageBreak/>
        <w:t>Утверждена</w:t>
      </w:r>
      <w:proofErr w:type="gramEnd"/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="0035580F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приказо</w:t>
      </w:r>
      <w:r w:rsidR="0035580F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</w:t>
      </w:r>
      <w:r w:rsidR="0035580F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</w:p>
    <w:p w:rsidR="00F83DE1" w:rsidRDefault="003D5B32" w:rsidP="003558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Заведующего М</w:t>
      </w:r>
      <w:r w:rsidR="0035580F"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БДОУ </w:t>
      </w:r>
    </w:p>
    <w:p w:rsidR="0035580F" w:rsidRPr="00A713D1" w:rsidRDefault="0035580F" w:rsidP="00F83D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№1 </w:t>
      </w:r>
      <w:r w:rsidR="00F83DE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«</w:t>
      </w:r>
      <w:r w:rsidR="003D5B32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Малыш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» </w:t>
      </w:r>
      <w:r w:rsidR="003D5B32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с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. </w:t>
      </w:r>
      <w:proofErr w:type="spellStart"/>
      <w:r w:rsidR="003D5B32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Дарбанхи</w:t>
      </w:r>
      <w:proofErr w:type="spellEnd"/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 </w:t>
      </w:r>
    </w:p>
    <w:p w:rsidR="004C5EBA" w:rsidRPr="00A713D1" w:rsidRDefault="0035580F" w:rsidP="004C5E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Прик</w:t>
      </w:r>
      <w:r w:rsidR="003D5B32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аз</w:t>
      </w:r>
      <w:r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. </w:t>
      </w:r>
      <w:r w:rsidRPr="00A713D1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 xml:space="preserve">№ </w:t>
      </w:r>
      <w:r w:rsidR="004C5EBA"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  <w:t>ОД-25 от 03.02.2017г.</w:t>
      </w:r>
    </w:p>
    <w:p w:rsidR="004C5EBA" w:rsidRDefault="004C5EBA" w:rsidP="004C5EBA">
      <w:pPr>
        <w:spacing w:after="24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5580F" w:rsidRPr="00A713D1" w:rsidRDefault="0035580F" w:rsidP="003558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40404"/>
          <w:sz w:val="24"/>
          <w:szCs w:val="32"/>
          <w:lang w:eastAsia="ru-RU"/>
        </w:rPr>
      </w:pPr>
    </w:p>
    <w:p w:rsidR="003C29DD" w:rsidRPr="003205B8" w:rsidRDefault="003C29DD" w:rsidP="003C29DD">
      <w:pPr>
        <w:shd w:val="clear" w:color="auto" w:fill="FFFFFF"/>
        <w:tabs>
          <w:tab w:val="left" w:pos="715"/>
        </w:tabs>
        <w:spacing w:before="336" w:line="312" w:lineRule="exact"/>
        <w:ind w:left="14" w:right="5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</w:p>
    <w:p w:rsidR="003C29DD" w:rsidRPr="003205B8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 xml:space="preserve">И Н С Т </w:t>
      </w:r>
      <w:proofErr w:type="gramStart"/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>Р</w:t>
      </w:r>
      <w:proofErr w:type="gramEnd"/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 xml:space="preserve"> У К Ц И Я</w:t>
      </w:r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br/>
        <w:t xml:space="preserve">при обнаружении предмета, </w:t>
      </w:r>
    </w:p>
    <w:p w:rsidR="003C29DD" w:rsidRPr="003205B8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</w:pPr>
      <w:proofErr w:type="gramStart"/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>похожего</w:t>
      </w:r>
      <w:proofErr w:type="gramEnd"/>
      <w:r w:rsidRPr="003205B8">
        <w:rPr>
          <w:rFonts w:ascii="Times New Roman" w:eastAsia="Times New Roman" w:hAnsi="Times New Roman" w:cs="Times New Roman"/>
          <w:b/>
          <w:bCs/>
          <w:color w:val="040404"/>
          <w:sz w:val="40"/>
          <w:szCs w:val="40"/>
          <w:lang w:eastAsia="ru-RU"/>
        </w:rPr>
        <w:t xml:space="preserve"> на взрывное устройство</w:t>
      </w:r>
    </w:p>
    <w:p w:rsidR="003C29DD" w:rsidRPr="003205B8" w:rsidRDefault="003C29DD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40"/>
          <w:szCs w:val="40"/>
          <w:lang w:eastAsia="ru-RU"/>
        </w:rPr>
      </w:pPr>
    </w:p>
    <w:p w:rsidR="003205B8" w:rsidRP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40"/>
          <w:szCs w:val="40"/>
          <w:lang w:eastAsia="ru-RU"/>
        </w:rPr>
      </w:pPr>
    </w:p>
    <w:p w:rsidR="003205B8" w:rsidRP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40"/>
          <w:szCs w:val="40"/>
          <w:lang w:eastAsia="ru-RU"/>
        </w:rPr>
      </w:pPr>
    </w:p>
    <w:p w:rsidR="003205B8" w:rsidRP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40"/>
          <w:szCs w:val="40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Default="003205B8" w:rsidP="003C29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205B8" w:rsidRPr="003C29DD" w:rsidRDefault="003205B8" w:rsidP="0035580F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32"/>
          <w:szCs w:val="32"/>
          <w:lang w:eastAsia="ru-RU"/>
        </w:rPr>
      </w:pPr>
    </w:p>
    <w:p w:rsidR="003D5B32" w:rsidRPr="003D5B32" w:rsidRDefault="003C29DD" w:rsidP="003C29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lastRenderedPageBreak/>
        <w:t xml:space="preserve">Общие требования безопасности.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Cs/>
          <w:color w:val="040404"/>
          <w:sz w:val="28"/>
          <w:szCs w:val="28"/>
          <w:lang w:eastAsia="ru-RU"/>
        </w:rPr>
        <w:t>1.1. В целях предотвращения взрывов в дошкольном учреждении необходимо: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Установить прочные двери на подвалах и навесить на них замки.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Проверить все пустующие помещения в учреждении.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Обращать внимание на незнакомых людей в учреждении, постоянным сотрудникам узнавать о цели их нахождения, по возможности проверять документы.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Любые подозрительные лица на территории или в здании и любые странные события должны обращать на себя внимание сотрудников и воспитанников.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1.2.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учреждения  (администрация учреждения сообщает в милицию).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1.3. Не предпринимайте самостоятельно никаких действий с взрывными устройствами или предметами, подозрительными на взрывное устройство - это может привести к их взрыву, многочисленным жертвам и разрушениям!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1.4.  Ежедневно осуществлять обход и осмотр территории и помещений с целью обнаружения подозрительных предметов.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1.5. Запретить парковку автомобилей на территории дошкольного учреждения.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1.6. Довести до всего состава сотрудников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2. Требования безопасности перед началом работы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2.1. Сотрудники учреждения обязаны: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перед </w:t>
      </w:r>
      <w:proofErr w:type="spell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заступлением</w:t>
      </w:r>
      <w:proofErr w:type="spell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на смену осуществить обход и осмотр вверенных им помещений, а также подсобных помещений (туалеты, коридоры) с целью обнаружения подозрительных предметов;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при обнаружении подозрительного предмета сообщить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lastRenderedPageBreak/>
        <w:t xml:space="preserve">администрации ДОУ и в здание никого не допускать (до их прибытия);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при приемке помещений, осуществлять проверку состояния сдаваемых помещений.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2.2. Дворник обязан: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перед уборкой территории осуществлять обход и осмотр территории вокруг здания учреждения с цель обнаружения подозрительных предметов;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при обнаружении подозрительного предмета на территории учреждения сообщить администрации ДОУ и к подозрительному предмету ни кого не допускает (до их прибытия).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2.3. Завхоз обязан: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осуществить обход и осмотр помещений (туалеты, коридоры, этажи) с целью обнаружения подозрительных предметов;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при обнаружении подозрительного предмета сообщить администрации ДОУ и в здание учреждения ни кого не допускает (до их прибытия).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3. Требования безопасности во время работы ДОУ.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3.1. Завхоз не реже двух раз во время рабочего дня осуществляет обход и осмотр помещений (туалеты, коридоры, этажи) внутри здания и территорию ДОУ с целью обнаружения подозрительных предметов.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3.2.  Сотрудникам ДОУ запрещается принимать на хранения от посторонних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лиц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какие – либо предметы или вещи.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4. Требования безопасности при обнаружении подозрительного предмета.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4.1. Действия при обнаружении предмета, похожего на взрывное устройство:</w:t>
      </w: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Cs/>
          <w:color w:val="040404"/>
          <w:sz w:val="28"/>
          <w:szCs w:val="28"/>
          <w:u w:val="single"/>
          <w:lang w:eastAsia="ru-RU"/>
        </w:rPr>
        <w:t>1. Признаки, которые могут указать на наличие взрывное устройство: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u w:val="single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- наличие на обнаруженном предмете проводов, веревок, </w:t>
      </w:r>
      <w:proofErr w:type="spell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изоленты</w:t>
      </w:r>
      <w:proofErr w:type="spell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подозрительные звуки, щелчки, тиканье часов, издаваемые предметом;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от предмета исходит характерный запах миндаля или другой необычный запах.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Cs/>
          <w:color w:val="040404"/>
          <w:sz w:val="28"/>
          <w:szCs w:val="28"/>
          <w:u w:val="single"/>
          <w:lang w:eastAsia="ru-RU"/>
        </w:rPr>
        <w:t>2. Причины, служащие поводом для опасения: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u w:val="single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- нахождение подозрительных лиц до обнаружения этого предмета.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</w:p>
    <w:p w:rsidR="003C29DD" w:rsidRPr="003C29DD" w:rsidRDefault="003C29DD" w:rsidP="003D5B3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  <w:r w:rsidRPr="003C29DD">
        <w:rPr>
          <w:rFonts w:ascii="Times New Roman" w:eastAsia="Times New Roman" w:hAnsi="Times New Roman" w:cs="Times New Roman"/>
          <w:bCs/>
          <w:color w:val="040404"/>
          <w:sz w:val="28"/>
          <w:szCs w:val="28"/>
          <w:u w:val="single"/>
          <w:lang w:eastAsia="ru-RU"/>
        </w:rPr>
        <w:lastRenderedPageBreak/>
        <w:t>3. Действия: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u w:val="single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- не трогать, не поднимать, не передвигать обнаруженный предмет!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не пытаться самостоятельно разминировать взрывные устройства или переносить их в другое место; 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воздержаться от использования средств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радиосвязи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в том числе мобильных телефонов вблизи данного предмета;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немедленно сообщить об обнаруженном подозрительном предмете администрации ДОУ;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зафиксировать время и место обнаружения подозрительного предмета;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по возможности обеспечить охрану подозрительного предмета, обеспечив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безопасность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находясь, по возможности, за предметами, обеспечивающими защиту (угол здания или коридора).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4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.2. Действия администрации ДОУ при получении сообщения об обнаружении предмета, похожего на взрывное устройство: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убедиться, что данный обнаруженный предмет по признакам указывает на взрывное устройства;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- по возможности обеспечить охрану подозрительного предмета, обеспечив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безопасность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находясь по возможности, за предметами, обеспечивающими защиту (угол здания или коридора);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немедленно сообщить об обнаружении подозрительного предмета в правоохранительные органы по телефон</w:t>
      </w:r>
      <w:r w:rsidR="0035580F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у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№ 01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необходимо организовать эвакуацию сотрудников и воспитанников из здания и территории ДОУ, минуя опасную зону, в безопасное место;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- далее действовать по указанию представителей правоохранительных органов.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5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t>. Требования безопасности по окончании работы.</w:t>
      </w:r>
      <w:r w:rsidRPr="003C29DD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>5.1. Завхоз обязан осуществить обход и осмотр помещений (туалеты, коридоры, этажи) внутри здания и территорию ДОУ с целью обнаружения подозрительных предметов.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  <w:t xml:space="preserve">5.2. Дежурный воспитатель </w:t>
      </w:r>
      <w:proofErr w:type="gramStart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>при</w:t>
      </w:r>
      <w:proofErr w:type="gramEnd"/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t xml:space="preserve"> сдачи дежурства сторожу обязан осуществить обход и осмотр помещений (туалеты, коридоры, этажи) внутри здания ДОУ с целью обнаружения подозрительных предметов.</w:t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  <w:r w:rsidRPr="003C29DD"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  <w:br/>
      </w: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3C29DD" w:rsidRPr="003C29DD" w:rsidRDefault="003C29DD" w:rsidP="003C29DD">
      <w:pPr>
        <w:spacing w:after="0" w:line="240" w:lineRule="auto"/>
        <w:rPr>
          <w:rFonts w:ascii="Times New Roman" w:eastAsia="Times New Roman" w:hAnsi="Times New Roman" w:cs="Times New Roman"/>
          <w:color w:val="040404"/>
          <w:sz w:val="28"/>
          <w:szCs w:val="28"/>
          <w:lang w:eastAsia="ru-RU"/>
        </w:rPr>
      </w:pPr>
    </w:p>
    <w:p w:rsidR="002019AF" w:rsidRDefault="002019AF"/>
    <w:sectPr w:rsidR="002019AF" w:rsidSect="000662E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632D"/>
    <w:multiLevelType w:val="singleLevel"/>
    <w:tmpl w:val="FD60FA30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2C11B0"/>
    <w:multiLevelType w:val="singleLevel"/>
    <w:tmpl w:val="73A633D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E040C29"/>
    <w:multiLevelType w:val="hybridMultilevel"/>
    <w:tmpl w:val="6240B25C"/>
    <w:lvl w:ilvl="0" w:tplc="6472F6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790211"/>
    <w:multiLevelType w:val="singleLevel"/>
    <w:tmpl w:val="C5E8E99C"/>
    <w:lvl w:ilvl="0">
      <w:start w:val="8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29A76CC"/>
    <w:multiLevelType w:val="hybridMultilevel"/>
    <w:tmpl w:val="24040F68"/>
    <w:lvl w:ilvl="0" w:tplc="42F640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BC4ED0"/>
    <w:multiLevelType w:val="hybridMultilevel"/>
    <w:tmpl w:val="83364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</w:num>
  <w:num w:numId="3">
    <w:abstractNumId w:val="3"/>
    <w:lvlOverride w:ilvl="0">
      <w:startOverride w:val="8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76"/>
    <w:rsid w:val="00025532"/>
    <w:rsid w:val="00032416"/>
    <w:rsid w:val="000662E5"/>
    <w:rsid w:val="001A3084"/>
    <w:rsid w:val="001F18A7"/>
    <w:rsid w:val="002019AF"/>
    <w:rsid w:val="00275C05"/>
    <w:rsid w:val="00280CDE"/>
    <w:rsid w:val="003205B8"/>
    <w:rsid w:val="0035580F"/>
    <w:rsid w:val="003C29DD"/>
    <w:rsid w:val="003D5B32"/>
    <w:rsid w:val="00431546"/>
    <w:rsid w:val="004C5EBA"/>
    <w:rsid w:val="00527A42"/>
    <w:rsid w:val="005F04D3"/>
    <w:rsid w:val="006B4EA9"/>
    <w:rsid w:val="00711421"/>
    <w:rsid w:val="007B2E76"/>
    <w:rsid w:val="00954A6C"/>
    <w:rsid w:val="00A61479"/>
    <w:rsid w:val="00A713D1"/>
    <w:rsid w:val="00A72F40"/>
    <w:rsid w:val="00F742EB"/>
    <w:rsid w:val="00F83DE1"/>
    <w:rsid w:val="00FF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5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BD94B-1AAC-4222-903E-50417CCE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Элиса</cp:lastModifiedBy>
  <cp:revision>10</cp:revision>
  <cp:lastPrinted>2017-10-23T14:04:00Z</cp:lastPrinted>
  <dcterms:created xsi:type="dcterms:W3CDTF">2016-10-20T12:59:00Z</dcterms:created>
  <dcterms:modified xsi:type="dcterms:W3CDTF">2017-10-23T14:04:00Z</dcterms:modified>
</cp:coreProperties>
</file>